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BF" w:rsidRPr="00C95CBF" w:rsidRDefault="00C95CBF" w:rsidP="00C95CBF">
      <w:pPr>
        <w:jc w:val="center"/>
        <w:rPr>
          <w:b/>
        </w:rPr>
      </w:pPr>
      <w:r w:rsidRPr="00C95CBF">
        <w:rPr>
          <w:b/>
        </w:rPr>
        <w:t>Казахский национальный университет им. аль-</w:t>
      </w:r>
      <w:proofErr w:type="spellStart"/>
      <w:r w:rsidRPr="00C95CBF">
        <w:rPr>
          <w:b/>
        </w:rPr>
        <w:t>Фараби</w:t>
      </w:r>
      <w:proofErr w:type="spellEnd"/>
      <w:r>
        <w:rPr>
          <w:b/>
        </w:rPr>
        <w:t xml:space="preserve"> </w:t>
      </w:r>
      <w:r w:rsidRPr="00C95CBF">
        <w:rPr>
          <w:b/>
        </w:rPr>
        <w:t>Факультет востоковедения</w:t>
      </w:r>
    </w:p>
    <w:p w:rsidR="00C95CBF" w:rsidRPr="00C95CBF" w:rsidRDefault="00C95CBF" w:rsidP="00C95CBF">
      <w:pPr>
        <w:jc w:val="center"/>
        <w:rPr>
          <w:b/>
        </w:rPr>
      </w:pPr>
      <w:r w:rsidRPr="00C95CBF">
        <w:rPr>
          <w:b/>
        </w:rPr>
        <w:t>Образовательная программа по специальности</w:t>
      </w:r>
    </w:p>
    <w:p w:rsidR="00C95CBF" w:rsidRPr="00C95CBF" w:rsidRDefault="00C95CBF" w:rsidP="00C95CBF">
      <w:pPr>
        <w:jc w:val="center"/>
        <w:rPr>
          <w:b/>
        </w:rPr>
      </w:pPr>
      <w:r w:rsidRPr="00C95CBF">
        <w:rPr>
          <w:b/>
        </w:rPr>
        <w:t>6B02302 Переводческое дело (восточные языки)</w:t>
      </w:r>
    </w:p>
    <w:p w:rsidR="00C95CBF" w:rsidRPr="00C95CBF" w:rsidRDefault="00C95CBF" w:rsidP="00C95CBF">
      <w:pPr>
        <w:jc w:val="center"/>
        <w:rPr>
          <w:b/>
        </w:rPr>
      </w:pPr>
      <w:r w:rsidRPr="00C95CBF">
        <w:rPr>
          <w:b/>
        </w:rPr>
        <w:t>Программа итогового экзамена по дисциплине</w:t>
      </w:r>
    </w:p>
    <w:p w:rsidR="00C95CBF" w:rsidRPr="00C95CBF" w:rsidRDefault="00C95CBF" w:rsidP="00C95CBF">
      <w:pPr>
        <w:jc w:val="center"/>
        <w:rPr>
          <w:b/>
        </w:rPr>
      </w:pPr>
      <w:r>
        <w:rPr>
          <w:b/>
        </w:rPr>
        <w:t>(P</w:t>
      </w:r>
      <w:r>
        <w:rPr>
          <w:b/>
          <w:lang w:val="en-US"/>
        </w:rPr>
        <w:t>ET</w:t>
      </w:r>
      <w:r w:rsidRPr="00C95CBF">
        <w:rPr>
          <w:b/>
        </w:rPr>
        <w:t>) П</w:t>
      </w:r>
      <w:r w:rsidR="00A81D06">
        <w:rPr>
          <w:b/>
        </w:rPr>
        <w:t xml:space="preserve">еревод экономических </w:t>
      </w:r>
      <w:bookmarkStart w:id="0" w:name="_GoBack"/>
      <w:bookmarkEnd w:id="0"/>
      <w:r w:rsidRPr="00C95CBF">
        <w:rPr>
          <w:b/>
        </w:rPr>
        <w:t>текстов</w:t>
      </w:r>
    </w:p>
    <w:p w:rsidR="00C95CBF" w:rsidRPr="00C95CBF" w:rsidRDefault="00C95CBF" w:rsidP="00C95CBF">
      <w:pPr>
        <w:jc w:val="center"/>
        <w:rPr>
          <w:b/>
        </w:rPr>
      </w:pPr>
      <w:proofErr w:type="gramStart"/>
      <w:r>
        <w:rPr>
          <w:b/>
        </w:rPr>
        <w:t>Весенний  семестр</w:t>
      </w:r>
      <w:proofErr w:type="gramEnd"/>
      <w:r>
        <w:rPr>
          <w:b/>
        </w:rPr>
        <w:t xml:space="preserve"> 2023-2024</w:t>
      </w:r>
      <w:r w:rsidRPr="00C95CBF">
        <w:rPr>
          <w:b/>
        </w:rPr>
        <w:t xml:space="preserve"> </w:t>
      </w:r>
      <w:proofErr w:type="spellStart"/>
      <w:r w:rsidRPr="00C95CBF">
        <w:rPr>
          <w:b/>
        </w:rPr>
        <w:t>уч.г</w:t>
      </w:r>
      <w:proofErr w:type="spellEnd"/>
      <w:r w:rsidRPr="00C95CBF">
        <w:rPr>
          <w:b/>
        </w:rPr>
        <w:t>.</w:t>
      </w:r>
    </w:p>
    <w:p w:rsidR="000B2359" w:rsidRDefault="00C95CBF" w:rsidP="00C95CBF">
      <w:pPr>
        <w:jc w:val="center"/>
        <w:rPr>
          <w:b/>
        </w:rPr>
      </w:pPr>
      <w:r>
        <w:rPr>
          <w:b/>
        </w:rPr>
        <w:t>3курс, 6</w:t>
      </w:r>
      <w:r w:rsidRPr="00C95CBF">
        <w:rPr>
          <w:b/>
        </w:rPr>
        <w:t>семестр</w:t>
      </w:r>
    </w:p>
    <w:p w:rsidR="00C95CBF" w:rsidRDefault="00C95CBF" w:rsidP="00C95CBF">
      <w:pPr>
        <w:jc w:val="center"/>
        <w:rPr>
          <w:b/>
        </w:rPr>
      </w:pPr>
    </w:p>
    <w:p w:rsidR="00C95CBF" w:rsidRDefault="00C95CBF" w:rsidP="00C95CBF">
      <w:pPr>
        <w:jc w:val="center"/>
        <w:rPr>
          <w:b/>
        </w:rPr>
      </w:pPr>
    </w:p>
    <w:p w:rsidR="00C95CBF" w:rsidRDefault="00C95CBF" w:rsidP="00C95CBF">
      <w:pPr>
        <w:jc w:val="center"/>
        <w:rPr>
          <w:b/>
        </w:rPr>
      </w:pPr>
    </w:p>
    <w:p w:rsidR="00C95CBF" w:rsidRPr="00C95CBF" w:rsidRDefault="00C95CBF" w:rsidP="00C95CBF">
      <w:pPr>
        <w:pStyle w:val="a3"/>
        <w:numPr>
          <w:ilvl w:val="0"/>
          <w:numId w:val="1"/>
        </w:numPr>
        <w:rPr>
          <w:b/>
        </w:rPr>
      </w:pPr>
      <w:r w:rsidRPr="00C95CBF">
        <w:rPr>
          <w:b/>
        </w:rPr>
        <w:t>Общая информация:</w:t>
      </w:r>
    </w:p>
    <w:p w:rsidR="00C95CBF" w:rsidRPr="00467514" w:rsidRDefault="00C95CBF" w:rsidP="00C95CBF">
      <w:pPr>
        <w:rPr>
          <w:b/>
          <w:sz w:val="28"/>
          <w:szCs w:val="28"/>
        </w:rPr>
      </w:pP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>Время сдачи: период промежуточной аттестации (экзаменационная сессия)</w:t>
      </w:r>
    </w:p>
    <w:p w:rsidR="00C95CBF" w:rsidRPr="00467514" w:rsidRDefault="00C95CBF" w:rsidP="00C95CBF">
      <w:pPr>
        <w:rPr>
          <w:sz w:val="28"/>
          <w:szCs w:val="28"/>
          <w:lang w:val="en-US"/>
        </w:rPr>
      </w:pPr>
      <w:r w:rsidRPr="00467514">
        <w:rPr>
          <w:sz w:val="28"/>
          <w:szCs w:val="28"/>
        </w:rPr>
        <w:t>Оценка</w:t>
      </w:r>
      <w:r w:rsidRPr="00467514">
        <w:rPr>
          <w:sz w:val="28"/>
          <w:szCs w:val="28"/>
          <w:lang w:val="en-US"/>
        </w:rPr>
        <w:t xml:space="preserve">: max - 100 </w:t>
      </w:r>
      <w:r w:rsidRPr="00467514">
        <w:rPr>
          <w:sz w:val="28"/>
          <w:szCs w:val="28"/>
        </w:rPr>
        <w:t>баллов</w:t>
      </w:r>
      <w:r w:rsidRPr="00467514">
        <w:rPr>
          <w:sz w:val="28"/>
          <w:szCs w:val="28"/>
          <w:lang w:val="en-US"/>
        </w:rPr>
        <w:t xml:space="preserve"> (30+30+40)</w:t>
      </w:r>
    </w:p>
    <w:p w:rsidR="00C95CBF" w:rsidRPr="00467514" w:rsidRDefault="00C95CBF" w:rsidP="00C95CBF">
      <w:pPr>
        <w:rPr>
          <w:sz w:val="28"/>
          <w:szCs w:val="28"/>
          <w:lang w:val="en-US"/>
        </w:rPr>
      </w:pPr>
      <w:r w:rsidRPr="00467514">
        <w:rPr>
          <w:sz w:val="28"/>
          <w:szCs w:val="28"/>
          <w:lang w:val="en-US"/>
        </w:rPr>
        <w:t>95 – 100%: A 90 – 94%: A85–89%: B+ 80 – 84%: B 75 – 79%: B70 – 74%: C+ 65 – 69%: C 60 – 64%: C55 – 59%: D+ 50 – 54%: D- 0 – 49%: F</w:t>
      </w: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>Форма проведения: традиционный письменный офлайн</w:t>
      </w: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>Длительность: 2 часа.</w:t>
      </w:r>
      <w:r w:rsidRPr="00467514">
        <w:rPr>
          <w:sz w:val="28"/>
          <w:szCs w:val="28"/>
        </w:rPr>
        <w:cr/>
      </w:r>
    </w:p>
    <w:p w:rsidR="00C95CBF" w:rsidRPr="00C95CBF" w:rsidRDefault="00C95CBF" w:rsidP="00C95CBF">
      <w:pPr>
        <w:rPr>
          <w:b/>
        </w:rPr>
      </w:pPr>
      <w:r w:rsidRPr="00C95CBF">
        <w:rPr>
          <w:b/>
        </w:rPr>
        <w:t>Блок I – вопросы на проверку когнитивных компетенций.</w:t>
      </w:r>
    </w:p>
    <w:p w:rsidR="00C95CBF" w:rsidRPr="00C95CBF" w:rsidRDefault="00C95CBF" w:rsidP="00C95CBF">
      <w:pPr>
        <w:rPr>
          <w:b/>
        </w:rPr>
      </w:pPr>
      <w:r w:rsidRPr="00C95CBF">
        <w:rPr>
          <w:b/>
        </w:rPr>
        <w:t>Блок II – вопросы на проверку системных компетенций.</w:t>
      </w:r>
    </w:p>
    <w:p w:rsidR="00C95CBF" w:rsidRDefault="00C95CBF" w:rsidP="00C95CBF">
      <w:pPr>
        <w:rPr>
          <w:b/>
        </w:rPr>
      </w:pPr>
      <w:r w:rsidRPr="00C95CBF">
        <w:rPr>
          <w:b/>
        </w:rPr>
        <w:t>Блок III – вопросы на проверку функциональных компетенций.</w:t>
      </w:r>
    </w:p>
    <w:p w:rsidR="00C95CBF" w:rsidRDefault="00C95CBF" w:rsidP="00C95CBF">
      <w:pPr>
        <w:rPr>
          <w:b/>
        </w:rPr>
      </w:pPr>
    </w:p>
    <w:p w:rsidR="00C95CBF" w:rsidRDefault="00C95CBF" w:rsidP="00C95CBF">
      <w:pPr>
        <w:pStyle w:val="a3"/>
        <w:numPr>
          <w:ilvl w:val="0"/>
          <w:numId w:val="1"/>
        </w:numPr>
        <w:rPr>
          <w:b/>
        </w:rPr>
      </w:pPr>
      <w:r w:rsidRPr="00C95CBF">
        <w:rPr>
          <w:b/>
        </w:rPr>
        <w:t>Перечень тем для подготовки:</w:t>
      </w:r>
    </w:p>
    <w:p w:rsidR="00C95CBF" w:rsidRDefault="00C95CBF" w:rsidP="00C95CBF">
      <w:pPr>
        <w:rPr>
          <w:b/>
        </w:rPr>
      </w:pPr>
    </w:p>
    <w:p w:rsidR="00C95CBF" w:rsidRPr="00467514" w:rsidRDefault="00C95CBF" w:rsidP="00C95CBF">
      <w:pPr>
        <w:rPr>
          <w:b/>
          <w:sz w:val="28"/>
          <w:szCs w:val="28"/>
        </w:rPr>
      </w:pP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>1 Понятие экономического стиля; виды экономических текстов и их особенности.</w:t>
      </w: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>2 Экономическая лексика и его место в литературном Языке.</w:t>
      </w: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>3 Стилистические особенности экономических текстов.</w:t>
      </w: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>4 Перевод экономических терминов, в экономических текстах.</w:t>
      </w: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lastRenderedPageBreak/>
        <w:t>Важность правильного перевода экономических терминов.</w:t>
      </w: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>5 Сравнительный разбор оригинала текста и его перевода.</w:t>
      </w: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>6 Работа над текстами: чтение, перевод, анализ. Чтение и перевод экономических текстов с турецкого языка на русский.</w:t>
      </w:r>
    </w:p>
    <w:p w:rsidR="00C95CBF" w:rsidRPr="00C95CBF" w:rsidRDefault="00C95CBF" w:rsidP="00C95CB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95CBF">
        <w:rPr>
          <w:b/>
          <w:sz w:val="28"/>
          <w:szCs w:val="28"/>
        </w:rPr>
        <w:t>Критерии оценки (шкала оценки):</w:t>
      </w:r>
    </w:p>
    <w:p w:rsidR="00C95CBF" w:rsidRDefault="00C95CBF" w:rsidP="00C95CBF">
      <w:pPr>
        <w:rPr>
          <w:b/>
          <w:sz w:val="28"/>
          <w:szCs w:val="28"/>
        </w:rPr>
      </w:pPr>
    </w:p>
    <w:p w:rsidR="00C95CBF" w:rsidRPr="00C95CBF" w:rsidRDefault="00C95CBF" w:rsidP="00C95CBF">
      <w:pPr>
        <w:rPr>
          <w:sz w:val="28"/>
          <w:szCs w:val="28"/>
        </w:rPr>
      </w:pPr>
    </w:p>
    <w:p w:rsidR="00C95CBF" w:rsidRPr="00C95CBF" w:rsidRDefault="00C95CBF" w:rsidP="00C95CBF">
      <w:pPr>
        <w:jc w:val="both"/>
        <w:rPr>
          <w:sz w:val="28"/>
          <w:szCs w:val="28"/>
        </w:rPr>
      </w:pPr>
      <w:r w:rsidRPr="00C95CBF">
        <w:rPr>
          <w:sz w:val="28"/>
          <w:szCs w:val="28"/>
        </w:rPr>
        <w:t>- выполнены параллельные действия на двух</w:t>
      </w:r>
      <w:r>
        <w:rPr>
          <w:sz w:val="28"/>
          <w:szCs w:val="28"/>
        </w:rPr>
        <w:t xml:space="preserve"> языках, демонстрировать умение </w:t>
      </w:r>
      <w:r w:rsidRPr="00C95CBF">
        <w:rPr>
          <w:sz w:val="28"/>
          <w:szCs w:val="28"/>
        </w:rPr>
        <w:t>переключаться с одного языка на другой;</w:t>
      </w:r>
    </w:p>
    <w:p w:rsidR="00C95CBF" w:rsidRPr="00C95CBF" w:rsidRDefault="00C95CBF" w:rsidP="00C95CBF">
      <w:pPr>
        <w:jc w:val="both"/>
        <w:rPr>
          <w:sz w:val="28"/>
          <w:szCs w:val="28"/>
        </w:rPr>
      </w:pPr>
      <w:r w:rsidRPr="00C95CBF">
        <w:rPr>
          <w:sz w:val="28"/>
          <w:szCs w:val="28"/>
        </w:rPr>
        <w:t>- проанализирован текст оригинала, выявлены стандартны</w:t>
      </w:r>
      <w:r>
        <w:rPr>
          <w:sz w:val="28"/>
          <w:szCs w:val="28"/>
        </w:rPr>
        <w:t xml:space="preserve">е и нестандартные переводческие </w:t>
      </w:r>
      <w:r w:rsidRPr="00C95CBF">
        <w:rPr>
          <w:sz w:val="28"/>
          <w:szCs w:val="28"/>
        </w:rPr>
        <w:t>проблемы в п</w:t>
      </w:r>
      <w:r>
        <w:rPr>
          <w:sz w:val="28"/>
          <w:szCs w:val="28"/>
        </w:rPr>
        <w:t xml:space="preserve">ереводе </w:t>
      </w:r>
      <w:r w:rsidR="0054069B">
        <w:rPr>
          <w:sz w:val="28"/>
          <w:szCs w:val="28"/>
        </w:rPr>
        <w:t xml:space="preserve">экономических </w:t>
      </w:r>
      <w:r w:rsidR="0054069B" w:rsidRPr="00C95CBF">
        <w:rPr>
          <w:sz w:val="28"/>
          <w:szCs w:val="28"/>
        </w:rPr>
        <w:t>текстов</w:t>
      </w:r>
      <w:r w:rsidRPr="00C95CBF">
        <w:rPr>
          <w:sz w:val="28"/>
          <w:szCs w:val="28"/>
        </w:rPr>
        <w:t>;</w:t>
      </w:r>
    </w:p>
    <w:p w:rsidR="00C95CBF" w:rsidRPr="00C95CBF" w:rsidRDefault="00C95CBF" w:rsidP="00C95CBF">
      <w:pPr>
        <w:jc w:val="both"/>
        <w:rPr>
          <w:sz w:val="28"/>
          <w:szCs w:val="28"/>
        </w:rPr>
      </w:pPr>
      <w:r w:rsidRPr="00C95CBF">
        <w:rPr>
          <w:sz w:val="28"/>
          <w:szCs w:val="28"/>
        </w:rPr>
        <w:t xml:space="preserve">- выбраны и правильно использованы технические приемы </w:t>
      </w:r>
      <w:r>
        <w:rPr>
          <w:sz w:val="28"/>
          <w:szCs w:val="28"/>
        </w:rPr>
        <w:t xml:space="preserve">перевода </w:t>
      </w:r>
      <w:r w:rsidR="0054069B">
        <w:rPr>
          <w:sz w:val="28"/>
          <w:szCs w:val="28"/>
        </w:rPr>
        <w:t xml:space="preserve">экономических </w:t>
      </w:r>
      <w:r w:rsidR="0054069B" w:rsidRPr="00C95CBF">
        <w:rPr>
          <w:sz w:val="28"/>
          <w:szCs w:val="28"/>
        </w:rPr>
        <w:t>текстов</w:t>
      </w:r>
      <w:r w:rsidRPr="00C95CBF">
        <w:rPr>
          <w:sz w:val="28"/>
          <w:szCs w:val="28"/>
        </w:rPr>
        <w:t>;</w:t>
      </w:r>
    </w:p>
    <w:p w:rsidR="00C95CBF" w:rsidRPr="00C95CBF" w:rsidRDefault="00C95CBF" w:rsidP="00C95CBF">
      <w:pPr>
        <w:jc w:val="both"/>
        <w:rPr>
          <w:sz w:val="28"/>
          <w:szCs w:val="28"/>
        </w:rPr>
      </w:pPr>
      <w:r w:rsidRPr="00C95CBF">
        <w:rPr>
          <w:sz w:val="28"/>
          <w:szCs w:val="28"/>
        </w:rPr>
        <w:t>- демонстрировать владени</w:t>
      </w:r>
      <w:r w:rsidR="008D171D">
        <w:rPr>
          <w:sz w:val="28"/>
          <w:szCs w:val="28"/>
        </w:rPr>
        <w:t xml:space="preserve">е перевода экономического письма </w:t>
      </w:r>
    </w:p>
    <w:p w:rsidR="00C95CBF" w:rsidRPr="00C95CBF" w:rsidRDefault="00C95CBF" w:rsidP="00C95CBF">
      <w:pPr>
        <w:jc w:val="both"/>
        <w:rPr>
          <w:sz w:val="28"/>
          <w:szCs w:val="28"/>
        </w:rPr>
      </w:pPr>
      <w:r w:rsidRPr="00C95CBF">
        <w:rPr>
          <w:sz w:val="28"/>
          <w:szCs w:val="28"/>
        </w:rPr>
        <w:t>- редактировать переводы, обнаруживать и устранять погрешности;</w:t>
      </w:r>
    </w:p>
    <w:p w:rsidR="00C95CBF" w:rsidRDefault="00C95CBF" w:rsidP="00C95CBF">
      <w:pPr>
        <w:jc w:val="both"/>
        <w:rPr>
          <w:sz w:val="28"/>
          <w:szCs w:val="28"/>
        </w:rPr>
      </w:pPr>
      <w:r w:rsidRPr="00C95CBF">
        <w:rPr>
          <w:sz w:val="28"/>
          <w:szCs w:val="28"/>
        </w:rPr>
        <w:t>- профессионально пользоваться словарями, спра</w:t>
      </w:r>
      <w:r>
        <w:rPr>
          <w:sz w:val="28"/>
          <w:szCs w:val="28"/>
        </w:rPr>
        <w:t xml:space="preserve">вочниками и другими источниками </w:t>
      </w:r>
      <w:r w:rsidRPr="00C95CBF">
        <w:rPr>
          <w:sz w:val="28"/>
          <w:szCs w:val="28"/>
        </w:rPr>
        <w:t>дополнительной информации.</w:t>
      </w:r>
    </w:p>
    <w:p w:rsidR="0054069B" w:rsidRDefault="0054069B" w:rsidP="00C95CBF">
      <w:pPr>
        <w:jc w:val="both"/>
        <w:rPr>
          <w:sz w:val="28"/>
          <w:szCs w:val="28"/>
        </w:rPr>
      </w:pPr>
    </w:p>
    <w:p w:rsidR="0054069B" w:rsidRDefault="0054069B" w:rsidP="00C95CBF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069B" w:rsidTr="0054069B">
        <w:tc>
          <w:tcPr>
            <w:tcW w:w="4672" w:type="dxa"/>
          </w:tcPr>
          <w:p w:rsidR="0054069B" w:rsidRPr="0054069B" w:rsidRDefault="0054069B" w:rsidP="00C95CBF">
            <w:pPr>
              <w:jc w:val="both"/>
              <w:rPr>
                <w:b/>
                <w:sz w:val="28"/>
                <w:szCs w:val="28"/>
              </w:rPr>
            </w:pPr>
            <w:r w:rsidRPr="0054069B">
              <w:rPr>
                <w:b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4673" w:type="dxa"/>
          </w:tcPr>
          <w:p w:rsidR="0054069B" w:rsidRPr="0054069B" w:rsidRDefault="0054069B" w:rsidP="00C95CBF">
            <w:pPr>
              <w:jc w:val="both"/>
              <w:rPr>
                <w:b/>
                <w:sz w:val="28"/>
                <w:szCs w:val="28"/>
              </w:rPr>
            </w:pPr>
            <w:r w:rsidRPr="0054069B">
              <w:rPr>
                <w:b/>
                <w:sz w:val="28"/>
                <w:szCs w:val="28"/>
              </w:rPr>
              <w:t xml:space="preserve"> Итоговая оценка</w:t>
            </w:r>
          </w:p>
        </w:tc>
      </w:tr>
      <w:tr w:rsidR="0054069B" w:rsidTr="0054069B">
        <w:tc>
          <w:tcPr>
            <w:tcW w:w="4672" w:type="dxa"/>
          </w:tcPr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Глубокое освоение программного материала, логически стройное его изложение,</w:t>
            </w:r>
          </w:p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умение связать теорию с возможностью ее применения на практике, свободное</w:t>
            </w:r>
          </w:p>
          <w:p w:rsid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решение задач и обоснование принятого решения.</w:t>
            </w:r>
          </w:p>
        </w:tc>
        <w:tc>
          <w:tcPr>
            <w:tcW w:w="4673" w:type="dxa"/>
          </w:tcPr>
          <w:p w:rsidR="0054069B" w:rsidRPr="0054069B" w:rsidRDefault="0054069B" w:rsidP="00C95CB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4069B">
              <w:rPr>
                <w:b/>
                <w:sz w:val="28"/>
                <w:szCs w:val="28"/>
              </w:rPr>
              <w:t>отлично</w:t>
            </w:r>
          </w:p>
        </w:tc>
      </w:tr>
      <w:tr w:rsidR="0054069B" w:rsidTr="0054069B">
        <w:tc>
          <w:tcPr>
            <w:tcW w:w="4672" w:type="dxa"/>
          </w:tcPr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Твердые знания программного материала, допустимые несущественные</w:t>
            </w:r>
          </w:p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неточности при ответе на вопросы, нарушение логической последовательности в</w:t>
            </w:r>
          </w:p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lastRenderedPageBreak/>
              <w:t>изложении программного материала, затруднения при решении практических</w:t>
            </w:r>
          </w:p>
          <w:p w:rsid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задач.</w:t>
            </w:r>
          </w:p>
        </w:tc>
        <w:tc>
          <w:tcPr>
            <w:tcW w:w="4673" w:type="dxa"/>
          </w:tcPr>
          <w:p w:rsidR="0054069B" w:rsidRPr="0054069B" w:rsidRDefault="0054069B" w:rsidP="00C95CBF">
            <w:pPr>
              <w:jc w:val="both"/>
              <w:rPr>
                <w:b/>
                <w:sz w:val="28"/>
                <w:szCs w:val="28"/>
              </w:rPr>
            </w:pPr>
            <w:r w:rsidRPr="0054069B">
              <w:rPr>
                <w:b/>
                <w:sz w:val="28"/>
                <w:szCs w:val="28"/>
              </w:rPr>
              <w:lastRenderedPageBreak/>
              <w:t xml:space="preserve">Хорошо </w:t>
            </w:r>
          </w:p>
        </w:tc>
      </w:tr>
      <w:tr w:rsidR="0054069B" w:rsidTr="0054069B">
        <w:tc>
          <w:tcPr>
            <w:tcW w:w="4672" w:type="dxa"/>
          </w:tcPr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lastRenderedPageBreak/>
              <w:t>Знание только основного материала, допустимы неточности в ответе на вопросы,</w:t>
            </w:r>
          </w:p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нарушение логической последовательности в изложении программного</w:t>
            </w:r>
          </w:p>
          <w:p w:rsid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материала, затруднения при решении практических задач</w:t>
            </w:r>
          </w:p>
        </w:tc>
        <w:tc>
          <w:tcPr>
            <w:tcW w:w="4673" w:type="dxa"/>
          </w:tcPr>
          <w:p w:rsidR="0054069B" w:rsidRPr="0054069B" w:rsidRDefault="0054069B" w:rsidP="005406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Удовлетворительн</w:t>
            </w:r>
            <w:r w:rsidRPr="0054069B">
              <w:rPr>
                <w:b/>
                <w:sz w:val="28"/>
                <w:szCs w:val="28"/>
              </w:rPr>
              <w:t>о</w:t>
            </w:r>
          </w:p>
        </w:tc>
      </w:tr>
      <w:tr w:rsidR="0054069B" w:rsidTr="0054069B">
        <w:tc>
          <w:tcPr>
            <w:tcW w:w="4672" w:type="dxa"/>
          </w:tcPr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Незнание значительной части программного материала, неумение даже с</w:t>
            </w:r>
          </w:p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помощью преподавателя сформулировать правильные ответы на задаваемые</w:t>
            </w:r>
          </w:p>
          <w:p w:rsid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вопросы, невыполнение практических заданий</w:t>
            </w:r>
          </w:p>
        </w:tc>
        <w:tc>
          <w:tcPr>
            <w:tcW w:w="4673" w:type="dxa"/>
          </w:tcPr>
          <w:p w:rsidR="0054069B" w:rsidRPr="0054069B" w:rsidRDefault="0054069B" w:rsidP="0054069B">
            <w:pPr>
              <w:jc w:val="both"/>
              <w:rPr>
                <w:b/>
                <w:sz w:val="28"/>
                <w:szCs w:val="28"/>
              </w:rPr>
            </w:pPr>
            <w:r w:rsidRPr="0054069B">
              <w:rPr>
                <w:b/>
                <w:sz w:val="28"/>
                <w:szCs w:val="28"/>
              </w:rPr>
              <w:t>Неудовлетворительно</w:t>
            </w:r>
          </w:p>
        </w:tc>
      </w:tr>
    </w:tbl>
    <w:p w:rsidR="0054069B" w:rsidRDefault="0054069B" w:rsidP="00C95CBF">
      <w:pPr>
        <w:jc w:val="both"/>
        <w:rPr>
          <w:sz w:val="28"/>
          <w:szCs w:val="28"/>
        </w:rPr>
      </w:pPr>
    </w:p>
    <w:p w:rsidR="0054069B" w:rsidRPr="005359B0" w:rsidRDefault="0054069B" w:rsidP="005359B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359B0">
        <w:rPr>
          <w:b/>
          <w:sz w:val="28"/>
          <w:szCs w:val="28"/>
        </w:rPr>
        <w:t>Литература и ресурсы</w:t>
      </w:r>
    </w:p>
    <w:p w:rsidR="005359B0" w:rsidRDefault="005359B0" w:rsidP="005359B0">
      <w:pPr>
        <w:jc w:val="both"/>
        <w:rPr>
          <w:b/>
          <w:sz w:val="28"/>
          <w:szCs w:val="28"/>
        </w:rPr>
      </w:pP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М.М.Репенкова</w:t>
      </w:r>
      <w:proofErr w:type="spellEnd"/>
      <w:r w:rsidRPr="005359B0">
        <w:rPr>
          <w:sz w:val="28"/>
          <w:szCs w:val="28"/>
        </w:rPr>
        <w:t>. Турецкий язык в газетном дискурсе. Учебное пособие по переводу турецких и русских газетных текстов. Москва. 2016 г., 206 с.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Жолдыбаева</w:t>
      </w:r>
      <w:proofErr w:type="spellEnd"/>
      <w:r w:rsidRPr="005359B0">
        <w:rPr>
          <w:sz w:val="28"/>
          <w:szCs w:val="28"/>
        </w:rPr>
        <w:t xml:space="preserve"> Г.Т. </w:t>
      </w:r>
      <w:proofErr w:type="spellStart"/>
      <w:r w:rsidRPr="005359B0">
        <w:rPr>
          <w:sz w:val="28"/>
          <w:szCs w:val="28"/>
        </w:rPr>
        <w:t>Коммуникативті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оқыту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технологиясының</w:t>
      </w:r>
      <w:proofErr w:type="spellEnd"/>
      <w:r w:rsidRPr="005359B0">
        <w:rPr>
          <w:sz w:val="28"/>
          <w:szCs w:val="28"/>
        </w:rPr>
        <w:t xml:space="preserve"> теория </w:t>
      </w:r>
      <w:proofErr w:type="spellStart"/>
      <w:r w:rsidRPr="005359B0">
        <w:rPr>
          <w:sz w:val="28"/>
          <w:szCs w:val="28"/>
        </w:rPr>
        <w:t>және</w:t>
      </w:r>
      <w:proofErr w:type="spellEnd"/>
      <w:r w:rsidRPr="005359B0">
        <w:rPr>
          <w:sz w:val="28"/>
          <w:szCs w:val="28"/>
        </w:rPr>
        <w:t xml:space="preserve"> практика </w:t>
      </w:r>
      <w:proofErr w:type="spellStart"/>
      <w:r w:rsidRPr="005359B0">
        <w:rPr>
          <w:sz w:val="28"/>
          <w:szCs w:val="28"/>
        </w:rPr>
        <w:t>тұрғысынан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жүзеге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асырылуы</w:t>
      </w:r>
      <w:proofErr w:type="spellEnd"/>
      <w:r w:rsidRPr="005359B0">
        <w:rPr>
          <w:sz w:val="28"/>
          <w:szCs w:val="28"/>
        </w:rPr>
        <w:t>. «</w:t>
      </w:r>
      <w:proofErr w:type="spellStart"/>
      <w:r w:rsidRPr="005359B0">
        <w:rPr>
          <w:sz w:val="28"/>
          <w:szCs w:val="28"/>
        </w:rPr>
        <w:t>Ағылшын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тілі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мектепте</w:t>
      </w:r>
      <w:proofErr w:type="spellEnd"/>
      <w:r w:rsidRPr="005359B0">
        <w:rPr>
          <w:sz w:val="28"/>
          <w:szCs w:val="28"/>
        </w:rPr>
        <w:t xml:space="preserve">» </w:t>
      </w:r>
      <w:proofErr w:type="spellStart"/>
      <w:r w:rsidRPr="005359B0">
        <w:rPr>
          <w:sz w:val="28"/>
          <w:szCs w:val="28"/>
        </w:rPr>
        <w:t>Республикалық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ғылымиәдістемелік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педагогикалық</w:t>
      </w:r>
      <w:proofErr w:type="spellEnd"/>
      <w:r w:rsidRPr="005359B0">
        <w:rPr>
          <w:sz w:val="28"/>
          <w:szCs w:val="28"/>
        </w:rPr>
        <w:t xml:space="preserve"> журнал № 16 2007. - 8-б.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proofErr w:type="gramStart"/>
      <w:r w:rsidRPr="005359B0">
        <w:rPr>
          <w:sz w:val="28"/>
          <w:szCs w:val="28"/>
        </w:rPr>
        <w:t xml:space="preserve">3 </w:t>
      </w:r>
      <w:r>
        <w:rPr>
          <w:sz w:val="28"/>
          <w:szCs w:val="28"/>
        </w:rPr>
        <w:t>.</w:t>
      </w:r>
      <w:proofErr w:type="spellStart"/>
      <w:r w:rsidRPr="005359B0">
        <w:rPr>
          <w:sz w:val="28"/>
          <w:szCs w:val="28"/>
        </w:rPr>
        <w:t>Аликина</w:t>
      </w:r>
      <w:proofErr w:type="spellEnd"/>
      <w:proofErr w:type="gramEnd"/>
      <w:r w:rsidRPr="005359B0">
        <w:rPr>
          <w:sz w:val="28"/>
          <w:szCs w:val="28"/>
        </w:rPr>
        <w:t xml:space="preserve">, Е. В. Переводческая </w:t>
      </w:r>
      <w:proofErr w:type="spellStart"/>
      <w:r w:rsidRPr="005359B0">
        <w:rPr>
          <w:sz w:val="28"/>
          <w:szCs w:val="28"/>
        </w:rPr>
        <w:t>семантография</w:t>
      </w:r>
      <w:proofErr w:type="spellEnd"/>
      <w:r w:rsidRPr="005359B0">
        <w:rPr>
          <w:sz w:val="28"/>
          <w:szCs w:val="28"/>
        </w:rPr>
        <w:t xml:space="preserve">. Запись при устном переводе [Текст]: Рек. МОН РФ. Практическое пособие </w:t>
      </w:r>
      <w:proofErr w:type="spellStart"/>
      <w:r w:rsidRPr="005359B0">
        <w:rPr>
          <w:sz w:val="28"/>
          <w:szCs w:val="28"/>
        </w:rPr>
        <w:t>пособие</w:t>
      </w:r>
      <w:proofErr w:type="spellEnd"/>
      <w:r w:rsidRPr="005359B0">
        <w:rPr>
          <w:sz w:val="28"/>
          <w:szCs w:val="28"/>
        </w:rPr>
        <w:t xml:space="preserve"> по специальности "Перевод и </w:t>
      </w:r>
      <w:proofErr w:type="spellStart"/>
      <w:r w:rsidRPr="005359B0">
        <w:rPr>
          <w:sz w:val="28"/>
          <w:szCs w:val="28"/>
        </w:rPr>
        <w:t>переводоведение</w:t>
      </w:r>
      <w:proofErr w:type="spellEnd"/>
      <w:r w:rsidRPr="005359B0">
        <w:rPr>
          <w:sz w:val="28"/>
          <w:szCs w:val="28"/>
        </w:rPr>
        <w:t xml:space="preserve">" / Е. В </w:t>
      </w:r>
      <w:proofErr w:type="spellStart"/>
      <w:r w:rsidRPr="005359B0">
        <w:rPr>
          <w:sz w:val="28"/>
          <w:szCs w:val="28"/>
        </w:rPr>
        <w:t>Аликина</w:t>
      </w:r>
      <w:proofErr w:type="spellEnd"/>
      <w:r w:rsidRPr="005359B0">
        <w:rPr>
          <w:sz w:val="28"/>
          <w:szCs w:val="28"/>
        </w:rPr>
        <w:t>; Лингвистика и межкультурная коммуникация. Федеральное агентство по образованию. Пермский государственный технический университет. - М: Восток-Запад.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359B0">
        <w:rPr>
          <w:sz w:val="28"/>
          <w:szCs w:val="28"/>
        </w:rPr>
        <w:t xml:space="preserve"> Грамматические аспекты перевода [Текст]: учеб. </w:t>
      </w:r>
      <w:proofErr w:type="spellStart"/>
      <w:r w:rsidRPr="005359B0">
        <w:rPr>
          <w:sz w:val="28"/>
          <w:szCs w:val="28"/>
        </w:rPr>
        <w:t>пособ</w:t>
      </w:r>
      <w:proofErr w:type="spellEnd"/>
      <w:r w:rsidRPr="005359B0">
        <w:rPr>
          <w:sz w:val="28"/>
          <w:szCs w:val="28"/>
        </w:rPr>
        <w:t xml:space="preserve">. для студ. </w:t>
      </w:r>
      <w:proofErr w:type="spellStart"/>
      <w:r w:rsidRPr="005359B0">
        <w:rPr>
          <w:sz w:val="28"/>
          <w:szCs w:val="28"/>
        </w:rPr>
        <w:t>филол</w:t>
      </w:r>
      <w:proofErr w:type="spellEnd"/>
      <w:r w:rsidRPr="005359B0">
        <w:rPr>
          <w:sz w:val="28"/>
          <w:szCs w:val="28"/>
        </w:rPr>
        <w:t xml:space="preserve">. и лингв. фак. вузов / О. А. Сулейменова, Н. Н. </w:t>
      </w:r>
      <w:proofErr w:type="spellStart"/>
      <w:r w:rsidRPr="005359B0">
        <w:rPr>
          <w:sz w:val="28"/>
          <w:szCs w:val="28"/>
        </w:rPr>
        <w:t>Беклемешева</w:t>
      </w:r>
      <w:proofErr w:type="spellEnd"/>
      <w:r w:rsidRPr="005359B0">
        <w:rPr>
          <w:sz w:val="28"/>
          <w:szCs w:val="28"/>
        </w:rPr>
        <w:t xml:space="preserve">, К. С. </w:t>
      </w:r>
      <w:proofErr w:type="spellStart"/>
      <w:r w:rsidRPr="005359B0">
        <w:rPr>
          <w:sz w:val="28"/>
          <w:szCs w:val="28"/>
        </w:rPr>
        <w:t>Карданова</w:t>
      </w:r>
      <w:proofErr w:type="spellEnd"/>
      <w:r w:rsidRPr="005359B0">
        <w:rPr>
          <w:sz w:val="28"/>
          <w:szCs w:val="28"/>
        </w:rPr>
        <w:t xml:space="preserve"> и др.- М: Издательский центр "Академия", </w:t>
      </w:r>
      <w:proofErr w:type="gramStart"/>
      <w:r w:rsidRPr="005359B0">
        <w:rPr>
          <w:sz w:val="28"/>
          <w:szCs w:val="28"/>
        </w:rPr>
        <w:t>2010.-</w:t>
      </w:r>
      <w:proofErr w:type="gramEnd"/>
      <w:r w:rsidRPr="005359B0">
        <w:rPr>
          <w:sz w:val="28"/>
          <w:szCs w:val="28"/>
        </w:rPr>
        <w:t xml:space="preserve"> 240с.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.</w:t>
      </w:r>
      <w:r w:rsidRPr="005359B0">
        <w:rPr>
          <w:sz w:val="28"/>
          <w:szCs w:val="28"/>
        </w:rPr>
        <w:t xml:space="preserve"> Семенов, А.Л. Теория перевода [Текст]: учебное пособие / Аркадий Львович </w:t>
      </w:r>
      <w:proofErr w:type="gramStart"/>
      <w:r w:rsidRPr="005359B0">
        <w:rPr>
          <w:sz w:val="28"/>
          <w:szCs w:val="28"/>
        </w:rPr>
        <w:t>Семенов.-</w:t>
      </w:r>
      <w:proofErr w:type="gramEnd"/>
      <w:r w:rsidRPr="005359B0">
        <w:rPr>
          <w:sz w:val="28"/>
          <w:szCs w:val="28"/>
        </w:rPr>
        <w:t xml:space="preserve"> 2- е изд.- М: Издательский центр "Академия", 2013.- 224с.- (Высшее профессиональное образование). 6 </w:t>
      </w:r>
      <w:proofErr w:type="spellStart"/>
      <w:r w:rsidRPr="005359B0">
        <w:rPr>
          <w:sz w:val="28"/>
          <w:szCs w:val="28"/>
        </w:rPr>
        <w:t>Arı</w:t>
      </w:r>
      <w:proofErr w:type="spellEnd"/>
      <w:r w:rsidRPr="005359B0">
        <w:rPr>
          <w:sz w:val="28"/>
          <w:szCs w:val="28"/>
        </w:rPr>
        <w:t xml:space="preserve">, S. (2014). </w:t>
      </w:r>
      <w:proofErr w:type="spellStart"/>
      <w:r w:rsidRPr="005359B0">
        <w:rPr>
          <w:sz w:val="28"/>
          <w:szCs w:val="28"/>
        </w:rPr>
        <w:t>Çeviri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sosyolojisi</w:t>
      </w:r>
      <w:proofErr w:type="spellEnd"/>
      <w:r w:rsidRPr="005359B0">
        <w:rPr>
          <w:sz w:val="28"/>
          <w:szCs w:val="28"/>
        </w:rPr>
        <w:t xml:space="preserve">. </w:t>
      </w:r>
      <w:proofErr w:type="spellStart"/>
      <w:r w:rsidRPr="005359B0">
        <w:rPr>
          <w:sz w:val="28"/>
          <w:szCs w:val="28"/>
        </w:rPr>
        <w:t>İstanbul</w:t>
      </w:r>
      <w:proofErr w:type="spellEnd"/>
      <w:r w:rsidRPr="005359B0">
        <w:rPr>
          <w:sz w:val="28"/>
          <w:szCs w:val="28"/>
        </w:rPr>
        <w:t xml:space="preserve">: </w:t>
      </w:r>
      <w:proofErr w:type="spellStart"/>
      <w:r w:rsidRPr="005359B0">
        <w:rPr>
          <w:sz w:val="28"/>
          <w:szCs w:val="28"/>
        </w:rPr>
        <w:t>Aylak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Adam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Yayınları</w:t>
      </w:r>
      <w:proofErr w:type="spellEnd"/>
      <w:r w:rsidRPr="005359B0">
        <w:rPr>
          <w:sz w:val="28"/>
          <w:szCs w:val="28"/>
        </w:rPr>
        <w:t>.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Doğan</w:t>
      </w:r>
      <w:proofErr w:type="spellEnd"/>
      <w:r w:rsidRPr="005359B0">
        <w:rPr>
          <w:sz w:val="28"/>
          <w:szCs w:val="28"/>
        </w:rPr>
        <w:t xml:space="preserve">, A. (2003). </w:t>
      </w:r>
      <w:proofErr w:type="spellStart"/>
      <w:r w:rsidRPr="005359B0">
        <w:rPr>
          <w:sz w:val="28"/>
          <w:szCs w:val="28"/>
        </w:rPr>
        <w:t>Sözlü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çeviri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çalışmaları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ve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uygulamaları</w:t>
      </w:r>
      <w:proofErr w:type="spellEnd"/>
      <w:r w:rsidRPr="005359B0">
        <w:rPr>
          <w:sz w:val="28"/>
          <w:szCs w:val="28"/>
        </w:rPr>
        <w:t xml:space="preserve">, </w:t>
      </w:r>
      <w:proofErr w:type="spellStart"/>
      <w:r w:rsidRPr="005359B0">
        <w:rPr>
          <w:sz w:val="28"/>
          <w:szCs w:val="28"/>
        </w:rPr>
        <w:t>Ankara</w:t>
      </w:r>
      <w:proofErr w:type="spellEnd"/>
      <w:r w:rsidRPr="005359B0">
        <w:rPr>
          <w:sz w:val="28"/>
          <w:szCs w:val="28"/>
        </w:rPr>
        <w:t xml:space="preserve">: </w:t>
      </w:r>
      <w:proofErr w:type="spellStart"/>
      <w:r w:rsidRPr="005359B0">
        <w:rPr>
          <w:sz w:val="28"/>
          <w:szCs w:val="28"/>
        </w:rPr>
        <w:t>HacettepeDoktorlar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Yayınevi</w:t>
      </w:r>
      <w:proofErr w:type="spellEnd"/>
      <w:r w:rsidRPr="005359B0">
        <w:rPr>
          <w:sz w:val="28"/>
          <w:szCs w:val="28"/>
        </w:rPr>
        <w:t>.</w:t>
      </w:r>
    </w:p>
    <w:p w:rsidR="005359B0" w:rsidRPr="005359B0" w:rsidRDefault="005359B0" w:rsidP="005359B0">
      <w:pPr>
        <w:jc w:val="both"/>
        <w:rPr>
          <w:b/>
          <w:sz w:val="28"/>
          <w:szCs w:val="28"/>
        </w:rPr>
      </w:pPr>
      <w:r w:rsidRPr="005359B0">
        <w:rPr>
          <w:b/>
          <w:sz w:val="28"/>
          <w:szCs w:val="28"/>
        </w:rPr>
        <w:t>Интернет-ресурсы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t>https://core.ac.uk/download/pdf/14524579.pdf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t>http://ceviribilim.com/?page_id=1496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t>http://dad.boun.edu.tr/tr/download/article-file/303012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t>http://webcache.googleusercontent.com/search?q=cache:W_0xl</w:t>
      </w:r>
      <w:r>
        <w:rPr>
          <w:sz w:val="28"/>
          <w:szCs w:val="28"/>
        </w:rPr>
        <w:t>WfXj7oJ:dergisosyalbil.selcuk.e</w:t>
      </w:r>
      <w:r w:rsidRPr="005359B0">
        <w:rPr>
          <w:sz w:val="28"/>
          <w:szCs w:val="28"/>
          <w:lang w:val="en-US"/>
        </w:rPr>
        <w:t>du</w:t>
      </w:r>
      <w:r w:rsidRPr="005359B0">
        <w:rPr>
          <w:sz w:val="28"/>
          <w:szCs w:val="28"/>
        </w:rPr>
        <w:t>.</w:t>
      </w:r>
      <w:proofErr w:type="spellStart"/>
      <w:r w:rsidRPr="005359B0">
        <w:rPr>
          <w:sz w:val="28"/>
          <w:szCs w:val="28"/>
          <w:lang w:val="en-US"/>
        </w:rPr>
        <w:t>tr</w:t>
      </w:r>
      <w:proofErr w:type="spellEnd"/>
      <w:r w:rsidRPr="005359B0">
        <w:rPr>
          <w:sz w:val="28"/>
          <w:szCs w:val="28"/>
        </w:rPr>
        <w:t>/</w:t>
      </w:r>
      <w:proofErr w:type="spellStart"/>
      <w:r w:rsidRPr="005359B0">
        <w:rPr>
          <w:sz w:val="28"/>
          <w:szCs w:val="28"/>
          <w:lang w:val="en-US"/>
        </w:rPr>
        <w:t>susbed</w:t>
      </w:r>
      <w:proofErr w:type="spellEnd"/>
      <w:r w:rsidRPr="005359B0">
        <w:rPr>
          <w:sz w:val="28"/>
          <w:szCs w:val="28"/>
        </w:rPr>
        <w:t>/</w:t>
      </w:r>
      <w:r w:rsidRPr="005359B0">
        <w:rPr>
          <w:sz w:val="28"/>
          <w:szCs w:val="28"/>
          <w:lang w:val="en-US"/>
        </w:rPr>
        <w:t>article</w:t>
      </w:r>
      <w:r w:rsidRPr="005359B0">
        <w:rPr>
          <w:sz w:val="28"/>
          <w:szCs w:val="28"/>
        </w:rPr>
        <w:t>/</w:t>
      </w:r>
      <w:r w:rsidRPr="005359B0">
        <w:rPr>
          <w:sz w:val="28"/>
          <w:szCs w:val="28"/>
          <w:lang w:val="en-US"/>
        </w:rPr>
        <w:t>download</w:t>
      </w:r>
      <w:r w:rsidRPr="005359B0">
        <w:rPr>
          <w:sz w:val="28"/>
          <w:szCs w:val="28"/>
        </w:rPr>
        <w:t>/717/669+&amp;</w:t>
      </w:r>
      <w:r w:rsidRPr="005359B0">
        <w:rPr>
          <w:sz w:val="28"/>
          <w:szCs w:val="28"/>
          <w:lang w:val="en-US"/>
        </w:rPr>
        <w:t>cd</w:t>
      </w:r>
      <w:r w:rsidRPr="005359B0">
        <w:rPr>
          <w:sz w:val="28"/>
          <w:szCs w:val="28"/>
        </w:rPr>
        <w:t>=8&amp;</w:t>
      </w:r>
      <w:r w:rsidRPr="005359B0">
        <w:rPr>
          <w:sz w:val="28"/>
          <w:szCs w:val="28"/>
          <w:lang w:val="en-US"/>
        </w:rPr>
        <w:t>hl</w:t>
      </w:r>
      <w:r w:rsidRPr="005359B0">
        <w:rPr>
          <w:sz w:val="28"/>
          <w:szCs w:val="28"/>
        </w:rPr>
        <w:t>=</w:t>
      </w:r>
      <w:proofErr w:type="spellStart"/>
      <w:r w:rsidRPr="005359B0">
        <w:rPr>
          <w:sz w:val="28"/>
          <w:szCs w:val="28"/>
          <w:lang w:val="en-US"/>
        </w:rPr>
        <w:t>ru</w:t>
      </w:r>
      <w:proofErr w:type="spellEnd"/>
      <w:r w:rsidRPr="005359B0">
        <w:rPr>
          <w:sz w:val="28"/>
          <w:szCs w:val="28"/>
        </w:rPr>
        <w:t>&amp;</w:t>
      </w:r>
      <w:proofErr w:type="spellStart"/>
      <w:r w:rsidRPr="005359B0">
        <w:rPr>
          <w:sz w:val="28"/>
          <w:szCs w:val="28"/>
          <w:lang w:val="en-US"/>
        </w:rPr>
        <w:t>ct</w:t>
      </w:r>
      <w:proofErr w:type="spellEnd"/>
      <w:r w:rsidRPr="005359B0">
        <w:rPr>
          <w:sz w:val="28"/>
          <w:szCs w:val="28"/>
        </w:rPr>
        <w:t>=</w:t>
      </w:r>
      <w:proofErr w:type="spellStart"/>
      <w:r w:rsidRPr="005359B0">
        <w:rPr>
          <w:sz w:val="28"/>
          <w:szCs w:val="28"/>
          <w:lang w:val="en-US"/>
        </w:rPr>
        <w:t>clnk</w:t>
      </w:r>
      <w:proofErr w:type="spellEnd"/>
      <w:r w:rsidRPr="005359B0">
        <w:rPr>
          <w:sz w:val="28"/>
          <w:szCs w:val="28"/>
        </w:rPr>
        <w:t>&amp;</w:t>
      </w:r>
      <w:proofErr w:type="spellStart"/>
      <w:r w:rsidRPr="005359B0">
        <w:rPr>
          <w:sz w:val="28"/>
          <w:szCs w:val="28"/>
          <w:lang w:val="en-US"/>
        </w:rPr>
        <w:t>gl</w:t>
      </w:r>
      <w:proofErr w:type="spellEnd"/>
      <w:r w:rsidRPr="005359B0">
        <w:rPr>
          <w:sz w:val="28"/>
          <w:szCs w:val="28"/>
        </w:rPr>
        <w:t>=</w:t>
      </w:r>
      <w:proofErr w:type="spellStart"/>
      <w:r w:rsidRPr="005359B0">
        <w:rPr>
          <w:sz w:val="28"/>
          <w:szCs w:val="28"/>
          <w:lang w:val="en-US"/>
        </w:rPr>
        <w:t>kz</w:t>
      </w:r>
      <w:proofErr w:type="spellEnd"/>
    </w:p>
    <w:p w:rsidR="005359B0" w:rsidRPr="00A81D06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  <w:lang w:val="en-US"/>
        </w:rPr>
        <w:t>https</w:t>
      </w:r>
      <w:r w:rsidRPr="00A81D06">
        <w:rPr>
          <w:sz w:val="28"/>
          <w:szCs w:val="28"/>
        </w:rPr>
        <w:t>://</w:t>
      </w:r>
      <w:r w:rsidRPr="005359B0">
        <w:rPr>
          <w:sz w:val="28"/>
          <w:szCs w:val="28"/>
          <w:lang w:val="en-US"/>
        </w:rPr>
        <w:t>www</w:t>
      </w:r>
      <w:r w:rsidRPr="00A81D06">
        <w:rPr>
          <w:sz w:val="28"/>
          <w:szCs w:val="28"/>
        </w:rPr>
        <w:t>.</w:t>
      </w:r>
      <w:proofErr w:type="spellStart"/>
      <w:r w:rsidRPr="005359B0">
        <w:rPr>
          <w:sz w:val="28"/>
          <w:szCs w:val="28"/>
          <w:lang w:val="en-US"/>
        </w:rPr>
        <w:t>ceviriblog</w:t>
      </w:r>
      <w:proofErr w:type="spellEnd"/>
      <w:r w:rsidRPr="00A81D06">
        <w:rPr>
          <w:sz w:val="28"/>
          <w:szCs w:val="28"/>
        </w:rPr>
        <w:t>.</w:t>
      </w:r>
      <w:r w:rsidRPr="005359B0">
        <w:rPr>
          <w:sz w:val="28"/>
          <w:szCs w:val="28"/>
          <w:lang w:val="en-US"/>
        </w:rPr>
        <w:t>com</w:t>
      </w:r>
      <w:r w:rsidRPr="00A81D06">
        <w:rPr>
          <w:sz w:val="28"/>
          <w:szCs w:val="28"/>
        </w:rPr>
        <w:t>/2012/05/16/</w:t>
      </w:r>
      <w:proofErr w:type="spellStart"/>
      <w:r w:rsidRPr="005359B0">
        <w:rPr>
          <w:sz w:val="28"/>
          <w:szCs w:val="28"/>
          <w:lang w:val="en-US"/>
        </w:rPr>
        <w:t>ceviri</w:t>
      </w:r>
      <w:proofErr w:type="spellEnd"/>
      <w:r w:rsidRPr="00A81D06">
        <w:rPr>
          <w:sz w:val="28"/>
          <w:szCs w:val="28"/>
        </w:rPr>
        <w:t>-</w:t>
      </w:r>
      <w:proofErr w:type="spellStart"/>
      <w:r w:rsidRPr="005359B0">
        <w:rPr>
          <w:sz w:val="28"/>
          <w:szCs w:val="28"/>
          <w:lang w:val="en-US"/>
        </w:rPr>
        <w:t>tarihi</w:t>
      </w:r>
      <w:proofErr w:type="spellEnd"/>
      <w:r w:rsidRPr="00A81D06">
        <w:rPr>
          <w:sz w:val="28"/>
          <w:szCs w:val="28"/>
        </w:rPr>
        <w:t>/</w:t>
      </w:r>
    </w:p>
    <w:p w:rsidR="005359B0" w:rsidRPr="00A81D06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  <w:lang w:val="en-US"/>
        </w:rPr>
        <w:t>https</w:t>
      </w:r>
      <w:r w:rsidRPr="00A81D06">
        <w:rPr>
          <w:sz w:val="28"/>
          <w:szCs w:val="28"/>
        </w:rPr>
        <w:t>://</w:t>
      </w:r>
      <w:r w:rsidRPr="005359B0">
        <w:rPr>
          <w:sz w:val="28"/>
          <w:szCs w:val="28"/>
          <w:lang w:val="en-US"/>
        </w:rPr>
        <w:t>www</w:t>
      </w:r>
      <w:r w:rsidRPr="00A81D06">
        <w:rPr>
          <w:sz w:val="28"/>
          <w:szCs w:val="28"/>
        </w:rPr>
        <w:t>.</w:t>
      </w:r>
      <w:proofErr w:type="spellStart"/>
      <w:r w:rsidRPr="005359B0">
        <w:rPr>
          <w:sz w:val="28"/>
          <w:szCs w:val="28"/>
          <w:lang w:val="en-US"/>
        </w:rPr>
        <w:t>hedeftercume</w:t>
      </w:r>
      <w:proofErr w:type="spellEnd"/>
      <w:r w:rsidRPr="00A81D06">
        <w:rPr>
          <w:sz w:val="28"/>
          <w:szCs w:val="28"/>
        </w:rPr>
        <w:t>.</w:t>
      </w:r>
      <w:r w:rsidRPr="005359B0">
        <w:rPr>
          <w:sz w:val="28"/>
          <w:szCs w:val="28"/>
          <w:lang w:val="en-US"/>
        </w:rPr>
        <w:t>com</w:t>
      </w:r>
      <w:r w:rsidRPr="00A81D06">
        <w:rPr>
          <w:sz w:val="28"/>
          <w:szCs w:val="28"/>
        </w:rPr>
        <w:t>/</w:t>
      </w:r>
      <w:proofErr w:type="spellStart"/>
      <w:r w:rsidRPr="005359B0">
        <w:rPr>
          <w:sz w:val="28"/>
          <w:szCs w:val="28"/>
          <w:lang w:val="en-US"/>
        </w:rPr>
        <w:t>turkiye</w:t>
      </w:r>
      <w:proofErr w:type="spellEnd"/>
      <w:r w:rsidRPr="00A81D06">
        <w:rPr>
          <w:sz w:val="28"/>
          <w:szCs w:val="28"/>
        </w:rPr>
        <w:t>-</w:t>
      </w:r>
      <w:proofErr w:type="spellStart"/>
      <w:r w:rsidRPr="005359B0">
        <w:rPr>
          <w:sz w:val="28"/>
          <w:szCs w:val="28"/>
          <w:lang w:val="en-US"/>
        </w:rPr>
        <w:t>ceviri</w:t>
      </w:r>
      <w:proofErr w:type="spellEnd"/>
      <w:r w:rsidRPr="00A81D06">
        <w:rPr>
          <w:sz w:val="28"/>
          <w:szCs w:val="28"/>
        </w:rPr>
        <w:t>-</w:t>
      </w:r>
      <w:proofErr w:type="spellStart"/>
      <w:r w:rsidRPr="005359B0">
        <w:rPr>
          <w:sz w:val="28"/>
          <w:szCs w:val="28"/>
          <w:lang w:val="en-US"/>
        </w:rPr>
        <w:t>tarihi</w:t>
      </w:r>
      <w:proofErr w:type="spellEnd"/>
      <w:r w:rsidRPr="00A81D06">
        <w:rPr>
          <w:sz w:val="28"/>
          <w:szCs w:val="28"/>
        </w:rPr>
        <w:t>/</w:t>
      </w:r>
    </w:p>
    <w:p w:rsidR="00467514" w:rsidRDefault="00467514" w:rsidP="005359B0">
      <w:pPr>
        <w:jc w:val="both"/>
        <w:rPr>
          <w:b/>
          <w:sz w:val="28"/>
          <w:szCs w:val="28"/>
        </w:rPr>
      </w:pPr>
    </w:p>
    <w:p w:rsidR="00467514" w:rsidRDefault="00467514" w:rsidP="005359B0">
      <w:pPr>
        <w:jc w:val="both"/>
        <w:rPr>
          <w:b/>
          <w:sz w:val="28"/>
          <w:szCs w:val="28"/>
        </w:rPr>
      </w:pPr>
    </w:p>
    <w:p w:rsidR="005359B0" w:rsidRDefault="005359B0" w:rsidP="005359B0">
      <w:pPr>
        <w:jc w:val="both"/>
        <w:rPr>
          <w:b/>
          <w:sz w:val="28"/>
          <w:szCs w:val="28"/>
        </w:rPr>
      </w:pPr>
      <w:r w:rsidRPr="005359B0">
        <w:rPr>
          <w:b/>
          <w:sz w:val="28"/>
          <w:szCs w:val="28"/>
        </w:rPr>
        <w:t xml:space="preserve">Преподаватель: Э.З. </w:t>
      </w:r>
      <w:proofErr w:type="spellStart"/>
      <w:r w:rsidRPr="005359B0">
        <w:rPr>
          <w:b/>
          <w:sz w:val="28"/>
          <w:szCs w:val="28"/>
        </w:rPr>
        <w:t>Дулаева</w:t>
      </w:r>
      <w:proofErr w:type="spellEnd"/>
    </w:p>
    <w:p w:rsidR="005359B0" w:rsidRDefault="005359B0" w:rsidP="005359B0">
      <w:pPr>
        <w:jc w:val="both"/>
        <w:rPr>
          <w:b/>
          <w:sz w:val="28"/>
          <w:szCs w:val="28"/>
        </w:rPr>
      </w:pPr>
    </w:p>
    <w:p w:rsidR="005359B0" w:rsidRPr="005359B0" w:rsidRDefault="005359B0" w:rsidP="005359B0">
      <w:pPr>
        <w:jc w:val="both"/>
        <w:rPr>
          <w:b/>
          <w:sz w:val="28"/>
          <w:szCs w:val="28"/>
        </w:rPr>
      </w:pPr>
    </w:p>
    <w:p w:rsidR="0054069B" w:rsidRDefault="0054069B" w:rsidP="00C95CBF">
      <w:pPr>
        <w:jc w:val="both"/>
        <w:rPr>
          <w:sz w:val="28"/>
          <w:szCs w:val="28"/>
        </w:rPr>
      </w:pPr>
    </w:p>
    <w:p w:rsidR="0054069B" w:rsidRPr="00C95CBF" w:rsidRDefault="0054069B" w:rsidP="00C95CBF">
      <w:pPr>
        <w:jc w:val="both"/>
        <w:rPr>
          <w:sz w:val="28"/>
          <w:szCs w:val="28"/>
        </w:rPr>
      </w:pPr>
    </w:p>
    <w:p w:rsidR="00C95CBF" w:rsidRPr="00C95CBF" w:rsidRDefault="00C95CBF" w:rsidP="00C95CBF">
      <w:pPr>
        <w:jc w:val="both"/>
        <w:rPr>
          <w:sz w:val="28"/>
          <w:szCs w:val="28"/>
        </w:rPr>
      </w:pPr>
    </w:p>
    <w:sectPr w:rsidR="00C95CBF" w:rsidRPr="00C9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378BF"/>
    <w:multiLevelType w:val="hybridMultilevel"/>
    <w:tmpl w:val="9590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C0"/>
    <w:rsid w:val="000B2359"/>
    <w:rsid w:val="00467514"/>
    <w:rsid w:val="005359B0"/>
    <w:rsid w:val="0054069B"/>
    <w:rsid w:val="008D171D"/>
    <w:rsid w:val="009807C0"/>
    <w:rsid w:val="00A81D06"/>
    <w:rsid w:val="00C95CBF"/>
    <w:rsid w:val="00F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0B304-D9E9-4D6A-86F4-A8FE2F63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BF"/>
    <w:pPr>
      <w:ind w:left="720"/>
      <w:contextualSpacing/>
    </w:pPr>
  </w:style>
  <w:style w:type="table" w:styleId="a4">
    <w:name w:val="Table Grid"/>
    <w:basedOn w:val="a1"/>
    <w:uiPriority w:val="39"/>
    <w:rsid w:val="0054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2023-01-05T11:24:00Z</dcterms:created>
  <dcterms:modified xsi:type="dcterms:W3CDTF">2023-02-17T11:45:00Z</dcterms:modified>
</cp:coreProperties>
</file>